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E880C5" w14:textId="77777777" w:rsidR="00A073D8" w:rsidRPr="000B4895" w:rsidRDefault="000B4895">
      <w:pPr>
        <w:rPr>
          <w:sz w:val="24"/>
          <w:szCs w:val="24"/>
        </w:rPr>
      </w:pPr>
      <w:bookmarkStart w:id="0" w:name="_GoBack"/>
      <w:r w:rsidRPr="000B4895">
        <w:rPr>
          <w:sz w:val="24"/>
          <w:szCs w:val="24"/>
        </w:rPr>
        <w:t>About Irritable Bowel Syndrome</w:t>
      </w:r>
    </w:p>
    <w:p w14:paraId="11E880C6" w14:textId="77777777" w:rsidR="00A073D8" w:rsidRPr="000B4895" w:rsidRDefault="00A073D8">
      <w:pPr>
        <w:rPr>
          <w:sz w:val="24"/>
          <w:szCs w:val="24"/>
        </w:rPr>
      </w:pPr>
    </w:p>
    <w:p w14:paraId="11E880C7" w14:textId="77777777" w:rsidR="00A073D8" w:rsidRPr="000B4895" w:rsidRDefault="000B4895">
      <w:pPr>
        <w:rPr>
          <w:sz w:val="24"/>
          <w:szCs w:val="24"/>
        </w:rPr>
      </w:pPr>
      <w:r w:rsidRPr="000B4895">
        <w:rPr>
          <w:sz w:val="24"/>
          <w:szCs w:val="24"/>
        </w:rPr>
        <w:t>Do you have a hard time digesting certain types of food? Some people have conditions that make it difficult for them to eat certain types of food because the ingredients in some dishes can irritate the digestive tract and cause it to become inflamed.  If t</w:t>
      </w:r>
      <w:r w:rsidRPr="000B4895">
        <w:rPr>
          <w:sz w:val="24"/>
          <w:szCs w:val="24"/>
        </w:rPr>
        <w:t>his is the case, then it could be very possible that you suffer from a condition called irritable bowel syndrome. Irritable bowel syndrome or IBS, is a condition that affects millions of people all over the world. This article will be sharing a few facts a</w:t>
      </w:r>
      <w:r w:rsidRPr="000B4895">
        <w:rPr>
          <w:sz w:val="24"/>
          <w:szCs w:val="24"/>
        </w:rPr>
        <w:t>bout IBS.</w:t>
      </w:r>
    </w:p>
    <w:p w14:paraId="11E880C8" w14:textId="77777777" w:rsidR="00A073D8" w:rsidRPr="000B4895" w:rsidRDefault="00A073D8">
      <w:pPr>
        <w:rPr>
          <w:sz w:val="24"/>
          <w:szCs w:val="24"/>
        </w:rPr>
      </w:pPr>
    </w:p>
    <w:p w14:paraId="11E880C9" w14:textId="77777777" w:rsidR="00A073D8" w:rsidRPr="000B4895" w:rsidRDefault="000B4895">
      <w:pPr>
        <w:rPr>
          <w:b/>
          <w:sz w:val="24"/>
          <w:szCs w:val="24"/>
        </w:rPr>
      </w:pPr>
      <w:r w:rsidRPr="000B4895">
        <w:rPr>
          <w:b/>
          <w:sz w:val="24"/>
          <w:szCs w:val="24"/>
        </w:rPr>
        <w:t>Symptoms</w:t>
      </w:r>
    </w:p>
    <w:p w14:paraId="11E880CA" w14:textId="77777777" w:rsidR="00A073D8" w:rsidRPr="000B4895" w:rsidRDefault="00A073D8">
      <w:pPr>
        <w:rPr>
          <w:sz w:val="24"/>
          <w:szCs w:val="24"/>
        </w:rPr>
      </w:pPr>
    </w:p>
    <w:p w14:paraId="11E880CB" w14:textId="5F237784" w:rsidR="00A073D8" w:rsidRPr="000B4895" w:rsidRDefault="000B4895">
      <w:pPr>
        <w:rPr>
          <w:sz w:val="24"/>
          <w:szCs w:val="24"/>
        </w:rPr>
      </w:pPr>
      <w:r w:rsidRPr="000B4895">
        <w:rPr>
          <w:sz w:val="24"/>
          <w:szCs w:val="24"/>
        </w:rPr>
        <w:t>There are a number of symptoms and types of issues that typically affect people who have IBS. This will be just a sampling of them. If you have abdominal pain that is accompanied by a sudden change in your bathroom habits, this could b</w:t>
      </w:r>
      <w:r w:rsidRPr="000B4895">
        <w:rPr>
          <w:sz w:val="24"/>
          <w:szCs w:val="24"/>
        </w:rPr>
        <w:t xml:space="preserve">e a sign of IBS. Some symptoms will persist for periods of time while other dissipate with a bowel </w:t>
      </w:r>
      <w:r w:rsidR="00732ABA" w:rsidRPr="000B4895">
        <w:rPr>
          <w:sz w:val="24"/>
          <w:szCs w:val="24"/>
        </w:rPr>
        <w:t>movement</w:t>
      </w:r>
      <w:r w:rsidRPr="000B4895">
        <w:rPr>
          <w:sz w:val="24"/>
          <w:szCs w:val="24"/>
        </w:rPr>
        <w:t>. At times though, you might feel as though you haven’t completed a bowel movement. Other symptoms can include a feeling of heartburn, but less people</w:t>
      </w:r>
      <w:r w:rsidRPr="000B4895">
        <w:rPr>
          <w:sz w:val="24"/>
          <w:szCs w:val="24"/>
        </w:rPr>
        <w:t xml:space="preserve"> report those as symptoms. If you think that you might have IBS, then it would be a good idea to see your doctor immediately. </w:t>
      </w:r>
    </w:p>
    <w:p w14:paraId="11E880CC" w14:textId="77777777" w:rsidR="00A073D8" w:rsidRPr="000B4895" w:rsidRDefault="00A073D8">
      <w:pPr>
        <w:rPr>
          <w:sz w:val="24"/>
          <w:szCs w:val="24"/>
        </w:rPr>
      </w:pPr>
    </w:p>
    <w:p w14:paraId="11E880CD" w14:textId="77777777" w:rsidR="00A073D8" w:rsidRPr="000B4895" w:rsidRDefault="000B4895">
      <w:pPr>
        <w:rPr>
          <w:b/>
          <w:sz w:val="24"/>
          <w:szCs w:val="24"/>
        </w:rPr>
      </w:pPr>
      <w:r w:rsidRPr="000B4895">
        <w:rPr>
          <w:b/>
          <w:sz w:val="24"/>
          <w:szCs w:val="24"/>
        </w:rPr>
        <w:t>Gynecologic Disorders</w:t>
      </w:r>
    </w:p>
    <w:p w14:paraId="11E880CE" w14:textId="77777777" w:rsidR="00A073D8" w:rsidRPr="000B4895" w:rsidRDefault="00A073D8">
      <w:pPr>
        <w:rPr>
          <w:sz w:val="24"/>
          <w:szCs w:val="24"/>
        </w:rPr>
      </w:pPr>
    </w:p>
    <w:p w14:paraId="11E880CF" w14:textId="6E9E068E" w:rsidR="00A073D8" w:rsidRPr="000B4895" w:rsidRDefault="00732ABA">
      <w:pPr>
        <w:rPr>
          <w:sz w:val="24"/>
          <w:szCs w:val="24"/>
        </w:rPr>
      </w:pPr>
      <w:r w:rsidRPr="000B4895">
        <w:rPr>
          <w:sz w:val="24"/>
          <w:szCs w:val="24"/>
        </w:rPr>
        <w:t>According</w:t>
      </w:r>
      <w:r w:rsidR="000B4895" w:rsidRPr="000B4895">
        <w:rPr>
          <w:sz w:val="24"/>
          <w:szCs w:val="24"/>
        </w:rPr>
        <w:t xml:space="preserve"> to studies, doctors have </w:t>
      </w:r>
      <w:r w:rsidRPr="000B4895">
        <w:rPr>
          <w:sz w:val="24"/>
          <w:szCs w:val="24"/>
        </w:rPr>
        <w:t>noted</w:t>
      </w:r>
      <w:r w:rsidR="000B4895" w:rsidRPr="000B4895">
        <w:rPr>
          <w:sz w:val="24"/>
          <w:szCs w:val="24"/>
        </w:rPr>
        <w:t xml:space="preserve"> that there is a </w:t>
      </w:r>
      <w:r w:rsidRPr="000B4895">
        <w:rPr>
          <w:sz w:val="24"/>
          <w:szCs w:val="24"/>
        </w:rPr>
        <w:t>noticeable</w:t>
      </w:r>
      <w:r w:rsidR="000B4895" w:rsidRPr="000B4895">
        <w:rPr>
          <w:sz w:val="24"/>
          <w:szCs w:val="24"/>
        </w:rPr>
        <w:t xml:space="preserve"> overlap when it comes to IBS and gyn</w:t>
      </w:r>
      <w:r w:rsidR="000B4895" w:rsidRPr="000B4895">
        <w:rPr>
          <w:sz w:val="24"/>
          <w:szCs w:val="24"/>
        </w:rPr>
        <w:t xml:space="preserve">ecologic disorders. It appears that women with IBS seem to have more frequent and severe symptoms of IBS </w:t>
      </w:r>
      <w:r w:rsidRPr="000B4895">
        <w:rPr>
          <w:sz w:val="24"/>
          <w:szCs w:val="24"/>
        </w:rPr>
        <w:t>compared</w:t>
      </w:r>
      <w:r w:rsidR="000B4895" w:rsidRPr="000B4895">
        <w:rPr>
          <w:sz w:val="24"/>
          <w:szCs w:val="24"/>
        </w:rPr>
        <w:t xml:space="preserve"> to men. Women have also reported a high appearance of other symptoms not directly tied to IBS like back pain, difficulty sleeping, and fatigu</w:t>
      </w:r>
      <w:r w:rsidR="00BD341D" w:rsidRPr="000B4895">
        <w:rPr>
          <w:sz w:val="24"/>
          <w:szCs w:val="24"/>
        </w:rPr>
        <w:t>e. Doctors have stressed an</w:t>
      </w:r>
      <w:r w:rsidR="000B4895" w:rsidRPr="000B4895">
        <w:rPr>
          <w:sz w:val="24"/>
          <w:szCs w:val="24"/>
        </w:rPr>
        <w:t xml:space="preserve"> important need for women to document details of their </w:t>
      </w:r>
      <w:r w:rsidRPr="000B4895">
        <w:rPr>
          <w:sz w:val="24"/>
          <w:szCs w:val="24"/>
        </w:rPr>
        <w:t>symptoms</w:t>
      </w:r>
      <w:r w:rsidR="000B4895" w:rsidRPr="000B4895">
        <w:rPr>
          <w:sz w:val="24"/>
          <w:szCs w:val="24"/>
        </w:rPr>
        <w:t xml:space="preserve"> and the circumstances leading up to the unpleasant experience to help make a better determination about how it was caused. One thing is clear, and that is IBS can be</w:t>
      </w:r>
      <w:r w:rsidR="000B4895" w:rsidRPr="000B4895">
        <w:rPr>
          <w:sz w:val="24"/>
          <w:szCs w:val="24"/>
        </w:rPr>
        <w:t xml:space="preserve"> influenced by the presence of female hormones. </w:t>
      </w:r>
      <w:r w:rsidR="007355DD" w:rsidRPr="000B4895">
        <w:rPr>
          <w:sz w:val="24"/>
          <w:szCs w:val="24"/>
        </w:rPr>
        <w:t>Though of course many men also get this digestive disorder.</w:t>
      </w:r>
    </w:p>
    <w:p w14:paraId="11E880D0" w14:textId="77777777" w:rsidR="00A073D8" w:rsidRPr="000B4895" w:rsidRDefault="00A073D8">
      <w:pPr>
        <w:rPr>
          <w:sz w:val="24"/>
          <w:szCs w:val="24"/>
        </w:rPr>
      </w:pPr>
    </w:p>
    <w:p w14:paraId="11E880D1" w14:textId="77777777" w:rsidR="00A073D8" w:rsidRPr="000B4895" w:rsidRDefault="000B4895">
      <w:pPr>
        <w:rPr>
          <w:b/>
          <w:sz w:val="24"/>
          <w:szCs w:val="24"/>
        </w:rPr>
      </w:pPr>
      <w:r w:rsidRPr="000B4895">
        <w:rPr>
          <w:b/>
          <w:sz w:val="24"/>
          <w:szCs w:val="24"/>
        </w:rPr>
        <w:t>Treatments</w:t>
      </w:r>
    </w:p>
    <w:p w14:paraId="11E880D2" w14:textId="77777777" w:rsidR="00A073D8" w:rsidRPr="000B4895" w:rsidRDefault="00A073D8">
      <w:pPr>
        <w:rPr>
          <w:sz w:val="24"/>
          <w:szCs w:val="24"/>
        </w:rPr>
      </w:pPr>
    </w:p>
    <w:p w14:paraId="11E880D3" w14:textId="5F503478" w:rsidR="00A073D8" w:rsidRPr="000B4895" w:rsidRDefault="000B4895">
      <w:pPr>
        <w:rPr>
          <w:sz w:val="24"/>
          <w:szCs w:val="24"/>
        </w:rPr>
      </w:pPr>
      <w:r w:rsidRPr="000B4895">
        <w:rPr>
          <w:sz w:val="24"/>
          <w:szCs w:val="24"/>
        </w:rPr>
        <w:t xml:space="preserve">As is usual there are </w:t>
      </w:r>
      <w:r w:rsidR="00732ABA" w:rsidRPr="000B4895">
        <w:rPr>
          <w:sz w:val="24"/>
          <w:szCs w:val="24"/>
        </w:rPr>
        <w:t>many</w:t>
      </w:r>
      <w:r w:rsidRPr="000B4895">
        <w:rPr>
          <w:sz w:val="24"/>
          <w:szCs w:val="24"/>
        </w:rPr>
        <w:t xml:space="preserve"> medications that have been created to help give people who suffer with Irritable Bowel Syndrome some small measure of comfort. Some medications have been made t</w:t>
      </w:r>
      <w:r w:rsidRPr="000B4895">
        <w:rPr>
          <w:sz w:val="24"/>
          <w:szCs w:val="24"/>
        </w:rPr>
        <w:t>o he</w:t>
      </w:r>
      <w:r w:rsidR="00732ABA" w:rsidRPr="000B4895">
        <w:rPr>
          <w:sz w:val="24"/>
          <w:szCs w:val="24"/>
        </w:rPr>
        <w:t xml:space="preserve">lp fight the inflammation, </w:t>
      </w:r>
      <w:r w:rsidRPr="000B4895">
        <w:rPr>
          <w:sz w:val="24"/>
          <w:szCs w:val="24"/>
        </w:rPr>
        <w:t xml:space="preserve">but one of the most notable ways that IBS is treated is through dietary changes. The aim of these changes </w:t>
      </w:r>
      <w:r w:rsidR="00732ABA" w:rsidRPr="000B4895">
        <w:rPr>
          <w:sz w:val="24"/>
          <w:szCs w:val="24"/>
        </w:rPr>
        <w:t>is</w:t>
      </w:r>
      <w:r w:rsidRPr="000B4895">
        <w:rPr>
          <w:sz w:val="24"/>
          <w:szCs w:val="24"/>
        </w:rPr>
        <w:t xml:space="preserve"> to produce a gut environment that is less likely to become inflamed and make it more difficult for the IBS to </w:t>
      </w:r>
      <w:r w:rsidRPr="000B4895">
        <w:rPr>
          <w:sz w:val="24"/>
          <w:szCs w:val="24"/>
        </w:rPr>
        <w:t xml:space="preserve">have flare ups. </w:t>
      </w:r>
    </w:p>
    <w:p w14:paraId="11E880D4" w14:textId="77777777" w:rsidR="00A073D8" w:rsidRPr="000B4895" w:rsidRDefault="00A073D8">
      <w:pPr>
        <w:rPr>
          <w:sz w:val="24"/>
          <w:szCs w:val="24"/>
        </w:rPr>
      </w:pPr>
    </w:p>
    <w:p w14:paraId="11E880D5" w14:textId="77777777" w:rsidR="00A073D8" w:rsidRPr="000B4895" w:rsidRDefault="00A073D8">
      <w:pPr>
        <w:rPr>
          <w:sz w:val="24"/>
          <w:szCs w:val="24"/>
        </w:rPr>
      </w:pPr>
    </w:p>
    <w:p w14:paraId="11E880D6" w14:textId="77777777" w:rsidR="00A073D8" w:rsidRPr="000B4895" w:rsidRDefault="000B4895">
      <w:pPr>
        <w:rPr>
          <w:sz w:val="24"/>
          <w:szCs w:val="24"/>
        </w:rPr>
      </w:pPr>
      <w:r w:rsidRPr="000B4895">
        <w:rPr>
          <w:sz w:val="24"/>
          <w:szCs w:val="24"/>
        </w:rPr>
        <w:t xml:space="preserve"> </w:t>
      </w:r>
      <w:bookmarkEnd w:id="0"/>
    </w:p>
    <w:sectPr w:rsidR="00A073D8" w:rsidRPr="000B4895">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A073D8"/>
    <w:rsid w:val="000B4895"/>
    <w:rsid w:val="00732ABA"/>
    <w:rsid w:val="007355DD"/>
    <w:rsid w:val="00A073D8"/>
    <w:rsid w:val="00BD34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880C5"/>
  <w15:docId w15:val="{D0AAA908-D289-419C-BE19-6FD586DBA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358</Words>
  <Characters>2044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2017-06-23T14:09:00Z</dcterms:created>
  <dcterms:modified xsi:type="dcterms:W3CDTF">2017-06-23T15:19:00Z</dcterms:modified>
</cp:coreProperties>
</file>